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BA7CE3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IRAK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A7CE3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2019-04-24T09:48:00Z</dcterms:modified>
</cp:coreProperties>
</file>